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Все в нашем мире взаимосвязано. Порой одно событие с другим связывают такие тонкие нити, что диву даешься, когда удается разгадать эту эфемерную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связь и заметить тонкую паутинку, по которой паук собирается побежать к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своей жертве.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После того, что Йодис разгадал, что в вымышленном шифре общения руководителя группы разведчиков космоса Чарльза со своими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подчиненными кроется тайный смысл, он смотрел другими глазами на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развлекательное видео.</w:t>
      </w:r>
      <w:r w:rsidDel="00000000" w:rsidR="00000000" w:rsidRPr="00000000">
        <w:rPr>
          <w:color w:val="ff00ff"/>
          <w:rtl w:val="0"/>
        </w:rPr>
        <w:t xml:space="preserve"> Он предположил, что </w:t>
      </w:r>
      <w:r w:rsidDel="00000000" w:rsidR="00000000" w:rsidRPr="00000000">
        <w:rPr>
          <w:rtl w:val="0"/>
        </w:rPr>
        <w:t xml:space="preserve">это была подсказка кода цистинометра</w:t>
      </w:r>
      <w:r w:rsidDel="00000000" w:rsidR="00000000" w:rsidRPr="00000000">
        <w:rPr>
          <w:color w:val="ff00ff"/>
          <w:rtl w:val="0"/>
        </w:rPr>
        <w:t xml:space="preserve">. Такого поворота он не исключал и говорил себе: «Вполне</w:t>
      </w:r>
      <w:r w:rsidDel="00000000" w:rsidR="00000000" w:rsidRPr="00000000">
        <w:rPr>
          <w:rtl w:val="0"/>
        </w:rPr>
        <w:t xml:space="preserve"> возможно. А значит среди текста дальше опять будут проблески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скрытого иного смысла</w:t>
      </w:r>
      <w:r w:rsidDel="00000000" w:rsidR="00000000" w:rsidRPr="00000000">
        <w:rPr>
          <w:color w:val="ff00ff"/>
          <w:rtl w:val="0"/>
        </w:rPr>
        <w:t xml:space="preserve">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color w:val="ff00ff"/>
          <w:rtl w:val="0"/>
        </w:rPr>
        <w:t xml:space="preserve">Йодис продолжал рассуждать. </w:t>
      </w:r>
      <w:r w:rsidDel="00000000" w:rsidR="00000000" w:rsidRPr="00000000">
        <w:rPr>
          <w:rtl w:val="0"/>
        </w:rPr>
        <w:t xml:space="preserve">В побеге Мирзы от волчка, внезапно мелькнуло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видение его сына Тимура. А не загнал ли Гомс его сына, как волчок убийца Мирзу? Йодис покрылся потом с головы до ног. С этой минуты он не верил словам мегаробота. Он, наверно, больше никогда не увидит Тимурчика? Гомс лгал ему с самого начала. А те, кто был извергами в прошлом, никогда не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станут добряками. И из глубин подсознания сын стал кричать ему: "Папа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помоги, спаси меня?"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Но когда он проверил адрес серой планеты, на которой вроде бы захотел временно остаться Тимур, то увидел там пустоту космоса. Как спасти Тимура, если неизвестно где его оставил Гомс?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И как из этого монстра выведать реальный </w:t>
      </w:r>
      <w:r w:rsidDel="00000000" w:rsidR="00000000" w:rsidRPr="00000000">
        <w:rPr>
          <w:color w:val="ff00ff"/>
          <w:rtl w:val="0"/>
        </w:rPr>
        <w:t xml:space="preserve">космо</w:t>
      </w:r>
      <w:r w:rsidDel="00000000" w:rsidR="00000000" w:rsidRPr="00000000">
        <w:rPr>
          <w:rtl w:val="0"/>
        </w:rPr>
        <w:t xml:space="preserve">адрес, по которому он сможет увидеть сына или… его труп.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Тут, словно в ответ на его сомнения, из темноты вырисовался силуэт Асанама-Мудриката.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— Йодис, я знаю, где твой сын, с ним все в порядке. Он под надежной охраной. Я на самом деле не робот из прислуги, а знакомый тебе Мудрикат, бывший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руководитель Совета Высших Разумов.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Моя нынешняя внешность пусть тебя не обманывает. В нужный момент я сумею преобразится.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Йодис замер от неожиданности, не мог сказать ни слова. Значит, он теперь не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один, у него появился мощный союзник, хотя и потерявший власть, но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способный на многое.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А Мудрикат, который для Йодиса сбросил с себя личину прислужника мегаробота Асанама, продолжил.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— Сделай вид, что ничего не произошло, продолжай быть беспечным. Гомс не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должен обнаружить в тебе беспокойство. </w:t>
      </w:r>
      <w:r w:rsidDel="00000000" w:rsidR="00000000" w:rsidRPr="00000000">
        <w:rPr>
          <w:color w:val="ff00ff"/>
          <w:rtl w:val="0"/>
        </w:rPr>
        <w:t xml:space="preserve">Это может быть опасно. </w:t>
      </w:r>
      <w:r w:rsidDel="00000000" w:rsidR="00000000" w:rsidRPr="00000000">
        <w:rPr>
          <w:rtl w:val="0"/>
        </w:rPr>
        <w:t xml:space="preserve">Пусть продолжает быть уверенным, что ты считаешь его другом. Он думает, что ты знаешь главную тайну вселенной. Пусть </w:t>
      </w:r>
      <w:r w:rsidDel="00000000" w:rsidR="00000000" w:rsidRPr="00000000">
        <w:rPr>
          <w:color w:val="ff00ff"/>
          <w:rtl w:val="0"/>
        </w:rPr>
        <w:t xml:space="preserve">пребывает в уверенности</w:t>
      </w:r>
      <w:r w:rsidDel="00000000" w:rsidR="00000000" w:rsidRPr="00000000">
        <w:rPr>
          <w:rtl w:val="0"/>
        </w:rPr>
        <w:t xml:space="preserve">, что однажды сможет узнать от тебя тайну цистонометра, в которую, он </w:t>
      </w:r>
      <w:r w:rsidDel="00000000" w:rsidR="00000000" w:rsidRPr="00000000">
        <w:rPr>
          <w:color w:val="ff00ff"/>
          <w:rtl w:val="0"/>
        </w:rPr>
        <w:t xml:space="preserve">не сомневается</w:t>
      </w:r>
      <w:r w:rsidDel="00000000" w:rsidR="00000000" w:rsidRPr="00000000">
        <w:rPr>
          <w:rtl w:val="0"/>
        </w:rPr>
        <w:t xml:space="preserve">, тебя посвятили атланты.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Йодис вздрогнул.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— Но они меня не посвящали в свои тайны!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— Как так! А переговоры Чарльза на непонятном языке, чтобы запутать Горгону Медузу, разве ничего тебе не сообщили.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— Так это были...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— Молчи, я не уверен</w:t>
      </w:r>
      <w:r w:rsidDel="00000000" w:rsidR="00000000" w:rsidRPr="00000000">
        <w:rPr>
          <w:color w:val="ff00ff"/>
          <w:rtl w:val="0"/>
        </w:rPr>
        <w:t xml:space="preserve">, не читает ли </w:t>
      </w:r>
      <w:r w:rsidDel="00000000" w:rsidR="00000000" w:rsidRPr="00000000">
        <w:rPr>
          <w:rtl w:val="0"/>
        </w:rPr>
        <w:t xml:space="preserve">Гомс твои мысли. Смотри лучше продолжение истории, чтобы занять чем-то свое сознание, пока я обдумаю, что нам дальше делать.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Йодис с благодарностью посмотрел на Мудриката, который </w:t>
      </w:r>
      <w:r w:rsidDel="00000000" w:rsidR="00000000" w:rsidRPr="00000000">
        <w:rPr>
          <w:color w:val="ff00ff"/>
          <w:rtl w:val="0"/>
        </w:rPr>
        <w:t xml:space="preserve">изогнулся в подобострастной позе, изображая </w:t>
      </w:r>
      <w:r w:rsidDel="00000000" w:rsidR="00000000" w:rsidRPr="00000000">
        <w:rPr>
          <w:rtl w:val="0"/>
        </w:rPr>
        <w:t xml:space="preserve">в послушного раба</w:t>
      </w:r>
      <w:r w:rsidDel="00000000" w:rsidR="00000000" w:rsidRPr="00000000">
        <w:rPr>
          <w:color w:val="ff00ff"/>
          <w:rtl w:val="0"/>
        </w:rPr>
        <w:t xml:space="preserve"> Гомса,</w:t>
      </w:r>
      <w:r w:rsidDel="00000000" w:rsidR="00000000" w:rsidRPr="00000000">
        <w:rPr>
          <w:rtl w:val="0"/>
        </w:rPr>
        <w:t xml:space="preserve"> и уполз на четырех конечностях из комнаты.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