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22"/>
          <w:shd w:fill="auto" w:val="clear"/>
        </w:rPr>
        <w:t xml:space="preserve">Глава 50     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DejaVu Serif" w:hAnsi="DejaVu Serif" w:cs="DejaVu Serif" w:eastAsia="DejaVu Serif"/>
          <w:b/>
          <w:i/>
          <w:color w:val="auto"/>
          <w:spacing w:val="0"/>
          <w:position w:val="0"/>
          <w:sz w:val="24"/>
          <w:shd w:fill="auto" w:val="clear"/>
        </w:rPr>
        <w:t xml:space="preserve">Приезд в Рим, Италия. Посещение Ватикана. На борту "Судьбы Титаника"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 странной случайности Лу Гонсалес, получила путевку в Италию. Возможно, это были проделки рока, который  в равнодушной пробежке  по судьбам  людей иногда  роняет крупинки счастья, хотя, после многолетней жизни в Англии полёт в Рим прошёл с тоской в душе. Женщина вспомнила как  когда-то: такой же лайнер перенес ее, тогда еще Лизу Исакову, из родимого туманного Ленинграда в другой туманный город на берегах Темзы.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Она вылетела из России в Европу как птичка, встретив там свою единственную как ей казалось любовь.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став англичанкой Лу Гонсалеc,  жизнь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её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круто изменилась.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А называлось это просто: невеста по вызову.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Родила в Лондоне  дочку и назвала Александрой, и, оставаясь по-прежнему с русской душой, звала дитя, просто: Саша.  К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к-то незаметно ребенок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превратилс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в чудн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ю девушку,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которой мать души не чаяла.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На ее радость, дочь  должна была сесть  со своей студенческой группой на рейс лайнера  с вызывающим названием "Судьба Титаника" в Италии, а значит у них впереди было несколько замечательных дней, которые родственные души  проведут вместе.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Поездка дочки за границу неожиданно всколыхнули у  Лизы и детские воспоминания.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То,что взрослым кажется трудностями общежития для детей часто оборачивается счастьем.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Если бы не жизнь в коммуналке, разве у Лизы была бы так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ие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не разлей вода подружки,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как Алла и Наташа? Никогда!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Неухоженность коммуналки с ее темными углами,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неосвещенным коридором,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пыльными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задворками за старыми шкафами,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возбуждали детское воображение. Сколько замечательных историй она выслушала от выдумщицы   Аллочки и ее сестры близняшки Наташеньки! Две девочки наперебой пытались поразить  воображение Лизы.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Вот недавно она получила письмо от одной из них. Это же надо! Судьбе было угодно сделать так, чтобы в жене брата  мужа она признала свою детскую подругу. Ну как вам это нравится? И случилось это только через десять лет после замужества! А теперь, вглядываясь в ее новое фото из Эквадора англичанка никак не могла понять, почему та на фоне Кремля стоит, вроде Насиба, как теперь звали Наташу, в России то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еще не была с  тех давних пор!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Если бы прочитала на обратной стороне подпись, чуть не упала бы со стула и воскликнула: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Вторая сестра объявилась. Аллуся! Чудеса!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 захотелось бы  мчаться на крыльях туда в таинственный Эквадор,но....не прочитала,видимо отвлеклась на что-то. Да и реальность не позволила бы на счету в банке около нуля,  уже третий месяц приходилось жить в долг.</w:t>
      </w:r>
    </w:p>
    <w:p>
      <w:pPr>
        <w:spacing w:before="0" w:after="160" w:line="240"/>
        <w:ind w:right="0" w:left="0" w:firstLine="708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А ведь в жизни судьба  дочери Лизы Саш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 движется в ту же сторону, что и судьба сына Аллы Дробина. Скоро жизнь все расставит по своим местам.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Вечный Город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 Гонсалеc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вместе с Александрой побывала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Ватикане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посетила Сикстинскую капеллу. Фреска будто трепетала под взглядами туристов, отчего десятки фигур выглядели живыми. По спине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пробежал озноб: ее почудилось, что  дочь является частью картины, и отблеск страданий Страшного Суда втянул в себя родное чадо. О! Как скорбно сложились ее губы, совсем как у персонажа на фреске над головой! Лу больше смотрела на Сашу. Навязчивые глупые мысли лезли в голову: а вдруг они больше не увидятся, ведь столько   стран третьего мира дочке предстоит посетить!   Материнское сердце сжималось от нехорошего предчувствия на протяжении всей живописной дороги из аэропорта в порт города  под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Везувием.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 окнами  наперегонки с машиной   бежала веселая неугомонная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Италия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мелькая белокаменными вилами и оливковыми рощами. 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Два дня проведённые в Италии Лу показались коротким мигом и настало время оставить дочь совсем 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одну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».  </w:t>
      </w:r>
      <w:r>
        <w:rPr>
          <w:rFonts w:ascii="DejaVu Serif" w:hAnsi="DejaVu Serif" w:cs="DejaVu Serif" w:eastAsia="DejaVu Serif"/>
          <w:color w:val="0070C0"/>
          <w:spacing w:val="0"/>
          <w:position w:val="0"/>
          <w:sz w:val="22"/>
          <w:shd w:fill="auto" w:val="clear"/>
        </w:rPr>
        <w:t xml:space="preserve">Душа тревожилась смотря, как единственное чадо и смысл всей жизни Лу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пересаживалась на круизный лайнер, присоединяясь к  научной студенческой группе. Толпа крикливых итальянцев пахла летом, чесноком и силой, которая норовила оттеснить Лу от трапа. Саша была одной из последних, кто остался в порту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Неаполя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Почти все студенты поднялись на лайнер и уже искали свои каюты, а девушка все не могла сдвинуться с места.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Ма, мне пора! Ну, ма, отпускай,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крепкие объятия мамы держали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словно в последний раз.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Тебя так долго не будет!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запричитали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губы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ответ,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я тут без тебя,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 Берт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материнское сердце не могло перевести в слова то волнение, которое испытывала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Лу.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Ну, ма, я же говорила: это обязательная программа. С нами преподаватели, экскурсоводы, даже этот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Келлер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! Я  в порядке,  ты не переживай. Буду звонить тебе.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Каждый вечер!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женщина взглянула дочери в глаза, скрепив данное обещание пристально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серьезным взглядом.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Договорились.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Лу тут же облегченно выдохнула и отпустила дочку. Она выглядела уставшей, и не мудрено, когда единственный ребенок приходит домой и говорит, что через три дня пропадёт на месяц, а то и больше! A  чего стоят только эти сумасшедшие сборы?!  Все ли нужное взяла дочь, тепло ли одета, а вдруг плохо будет или шторм? И пусть поездка была организованна университетом, миллион беспокойный вопросов продолжали терзать мысли. Тем временем Сашу, похоже, ничего не заботило, кроме предстоящего путешествия.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Где будет первая остановка?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Франция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ма,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Марсель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я же говорила, там и другая группа подсядет.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Красивый город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Глядишь, и парня найдешь себе,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шутливо произнесла миссис Гонсалез.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Мама!</w:t>
        <w:br/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Ладно, доченька, звони мне.</w:t>
        <w:br/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Перед расставанием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Лиза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вспомнила: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Слушай доця, я дура, чуть не забыла, - она вытащила из сумочки обрывок бумажки с телефоном,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Позвонишь моей невестке Насибе, ну тете Наташе, помнишь, она проезжала к нам, когда ты была маленькой? У нас же не так много родственников, будь с ней повежливее.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Брови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удивленно взметнулись.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Ой, Мамуля, разве в словах дело, сомневаешься в моем воспитании? Так я же твоя до корней волос дочка. От папы мало что осталось. Да и забыла я его, почему он уехал в Эквадор?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Лу встрепенулась.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Вот, вот. С братом он общается, значит и с тобой захочет свидеться, а мне тогда ничего не объяснил.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защемило на сердце, неужели узнал о романтическом приключении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 уехал ничего не объяснив?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Другие изменяют направо и налево, а она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...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один одинешенек раз оступилась...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и вот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результат...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Память Лу сжалась от сладких воспоминаний. Нет! Она ни о чем не жалеет. У человека должны быть в жизни такое! Муж как муж, жили не тужили, а тут звезда ворвалась в ее жизнь!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Перебегала улицу, он чуть ее не сбил своим мотоциклом. Рокер-красавец!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Ведь не смогла тогда устоять перед обаянием и мужской силой. Предложил домой подвести... а оказалась с ним в гостинице. А потом ищи ветра в поле! Мотор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Харли-Девидсона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взревел и унесся, вместе с хозяином навсегда, поминай как звали. Не его ли Саша кровинушка? 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А может  все было плодом ее воображения, как протест на правильную  рациональность мужа?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Как ей в жизни не хватало романтики! Вначале счастье нанесло свой мазок на холсте ее судьбы,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а потом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...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жизнь придавила катком однообразных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буден.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Женщине все чаще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казалось,что ничего и не было.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Но постепенно из обрывков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грез и неудовлетворенности,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вызванной холодностью  и чопорностью мистера Гонзалеса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сложился устойчивый образ,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который обрастал подробностями которых и не было.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она не могла сопротивляться теплым воспоминаниям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согревшим  озябшую душу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"Что это со мной?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Стыд-то какой,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дочка же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сейчас в первый раз отделится от ее сердца,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как ее будет не хватать!"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-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Лу провела рукой по лицу,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словно страхивая с себя паутину воспоминаний.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Как судьба двух подружек оказалась похожей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Девушка кивнула матери и, подхватив спортивную сумку, направилась к лайнеру. Когда он отплыл, раздались мощные гудки, с которыми пытались безуспешно соперничать вопли чаек и темпераментно жестикулирующих итальянцев. В порту осталась лишь одинокая фигура.  Заплаканные глаза матери  Саши еще долго буравили тяжелым взглядом горизонт, где десять минут  назад растворился корабль. Мисc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Гонсале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 смахнула слёзы и вздохнула: на сердце было неспокойно: вокруг её дочери было слишком много хищников , да и по всем телеканалам с тревогой на лицах дикторы сегодня передавали про каких-то злоноидов. И похоже - это не реклама фильма ужасов, а действительность.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4BACC6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