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8"/>
          <w:u w:val="single"/>
          <w:shd w:fill="auto" w:val="clear"/>
        </w:rPr>
        <w:t xml:space="preserve">Глава 2</w:t>
      </w:r>
    </w:p>
    <w:p>
      <w:pPr>
        <w:spacing w:before="0" w:after="200" w:line="276"/>
        <w:ind w:right="0" w:left="0" w:firstLine="0"/>
        <w:jc w:val="left"/>
        <w:rPr>
          <w:rFonts w:ascii="Arial" w:hAnsi="Arial" w:cs="Arial" w:eastAsia="Arial"/>
          <w:color w:val="000000"/>
          <w:spacing w:val="0"/>
          <w:position w:val="0"/>
          <w:sz w:val="22"/>
          <w:u w:val="single"/>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как проходил день экипажа звездолета? Совершая ежесуточный обход жилых помещений  Йодис  привычно заглядывал в смотровые окошки кабин. И каждый раз, наблюдал одну и ту же безрадостную картину - сидящих у мониторов космолитов. На разных лицах выражение  одно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беспечная отрешённость. До определенного момента командира это устраивало. Что может быть лучше стабильности и порядка для любого руководителя?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временем.</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вызывала бы попытку адаптации и вносила дисгармонию в размеренный ритм сонного царства космолитов. А это не входило в планы Йодиса.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каждый раз убеждался, что это им всё более  и более безразлично и чуждо.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только строго выверенные действия.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 может быть, даже мечтам.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обедом,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w:t>
      </w:r>
      <w:r>
        <w:rPr>
          <w:rFonts w:ascii="Arial" w:hAnsi="Arial" w:cs="Arial" w:eastAsia="Arial"/>
          <w:color w:val="FF00FF"/>
          <w:spacing w:val="0"/>
          <w:position w:val="0"/>
          <w:sz w:val="22"/>
          <w:shd w:fill="auto" w:val="clear"/>
        </w:rPr>
        <w:t xml:space="preserve">показывал </w:t>
      </w:r>
      <w:r>
        <w:rPr>
          <w:rFonts w:ascii="Arial" w:hAnsi="Arial" w:cs="Arial" w:eastAsia="Arial"/>
          <w:color w:val="auto"/>
          <w:spacing w:val="0"/>
          <w:position w:val="0"/>
          <w:sz w:val="22"/>
          <w:shd w:fill="auto" w:val="clear"/>
        </w:rPr>
        <w:t xml:space="preserve">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Особым предпочтением пользовались игры на выбывание, когда нужно было после звукового сигнала захватить  себе стул и игра, где они обогащалась за счет обнищания соседей. Алчность проявлялась всё настойчивее. Иногда Йодису казалось, что еще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 этом у подопечных напрочь отсутствовало желание лидерства, достижения каких-то своих высот, да и простого достижения цели. </w:t>
      </w:r>
      <w:r>
        <w:rPr>
          <w:rFonts w:ascii="Arial" w:hAnsi="Arial" w:cs="Arial" w:eastAsia="Arial"/>
          <w:color w:val="FF00FF"/>
          <w:spacing w:val="0"/>
          <w:position w:val="0"/>
          <w:sz w:val="22"/>
          <w:shd w:fill="auto" w:val="clear"/>
        </w:rPr>
        <w:t xml:space="preserve">Что хорошо иллюстрировалось игрой на отбирание стульев. </w:t>
      </w:r>
      <w:r>
        <w:rPr>
          <w:rFonts w:ascii="Arial" w:hAnsi="Arial" w:cs="Arial" w:eastAsia="Arial"/>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Скупые на эмоции и реакцию космолиты становились все </w:t>
      </w:r>
      <w:r>
        <w:rPr>
          <w:rFonts w:ascii="Arial" w:hAnsi="Arial" w:cs="Arial" w:eastAsia="Arial"/>
          <w:strike w:val="true"/>
          <w:color w:val="auto"/>
          <w:spacing w:val="0"/>
          <w:position w:val="0"/>
          <w:sz w:val="22"/>
          <w:shd w:fill="auto" w:val="clear"/>
        </w:rPr>
        <w:t xml:space="preserve">суше</w:t>
      </w:r>
      <w:r>
        <w:rPr>
          <w:rFonts w:ascii="Arial" w:hAnsi="Arial" w:cs="Arial" w:eastAsia="Arial"/>
          <w:color w:val="auto"/>
          <w:spacing w:val="0"/>
          <w:position w:val="0"/>
          <w:sz w:val="22"/>
          <w:shd w:fill="auto" w:val="clear"/>
        </w:rPr>
        <w:t xml:space="preserve"> прогматичнее (или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Внешне они еще напоминали мужчин и женщин, но отсутствие тяготения к  особи противоположного пола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однообразная, монотонная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 </w:t>
      </w:r>
      <w:r>
        <w:rPr>
          <w:rFonts w:ascii="Arial" w:hAnsi="Arial" w:cs="Arial" w:eastAsia="Arial"/>
          <w:color w:val="FF00FF"/>
          <w:spacing w:val="0"/>
          <w:position w:val="0"/>
          <w:sz w:val="22"/>
          <w:shd w:fill="auto" w:val="clear"/>
        </w:rPr>
        <w:t xml:space="preserve">Ведь в жестокой борьбе за стул тебе никак не помогала половая принадлежность.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тридцать </w:t>
      </w:r>
      <w:r>
        <w:rPr>
          <w:rFonts w:ascii="Arial" w:hAnsi="Arial" w:cs="Arial" w:eastAsia="Arial"/>
          <w:strike w:val="true"/>
          <w:color w:val="auto"/>
          <w:spacing w:val="0"/>
          <w:position w:val="0"/>
          <w:sz w:val="22"/>
          <w:shd w:fill="auto" w:val="clear"/>
        </w:rPr>
        <w:t xml:space="preserve">30</w:t>
      </w:r>
      <w:r>
        <w:rPr>
          <w:rFonts w:ascii="Arial" w:hAnsi="Arial" w:cs="Arial" w:eastAsia="Arial"/>
          <w:color w:val="auto"/>
          <w:spacing w:val="0"/>
          <w:position w:val="0"/>
          <w:sz w:val="22"/>
          <w:shd w:fill="auto" w:val="clear"/>
        </w:rPr>
        <w:t xml:space="preserve"> процентов человеческого. Еще несколько десятков жизненных циклов и его </w:t>
      </w:r>
      <w:r>
        <w:rPr>
          <w:rFonts w:ascii="Arial" w:hAnsi="Arial" w:cs="Arial" w:eastAsia="Arial"/>
          <w:strike w:val="true"/>
          <w:color w:val="auto"/>
          <w:spacing w:val="0"/>
          <w:position w:val="0"/>
          <w:sz w:val="22"/>
          <w:shd w:fill="auto" w:val="clear"/>
        </w:rPr>
        <w:t xml:space="preserve">Йодиса</w:t>
      </w:r>
      <w:r>
        <w:rPr>
          <w:rFonts w:ascii="Arial" w:hAnsi="Arial" w:cs="Arial" w:eastAsia="Arial"/>
          <w:color w:val="auto"/>
          <w:spacing w:val="0"/>
          <w:position w:val="0"/>
          <w:sz w:val="22"/>
          <w:shd w:fill="auto" w:val="clear"/>
        </w:rPr>
        <w:t xml:space="preserve"> будут окружать дегенераты, подумал Йодис  с прискорбием. А виной всему было бесцельное существование, дорога в никуда.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Ежевечерний церемониал - 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огоньков, а возможно и голосом, если бы он внёс его в программу.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Молча выслушав его, космолиты так же молча расходились по своим игровым местам, добивая время, оставшееся до отхода ко сну. И так из дня в день.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достал.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Управление кораблем, как и прокладку маршрута осуществляли несколько космолитов, которые ввиду однообразия работы уже ничем не отличались от роботов, обслуживающих </w:t>
      </w:r>
      <w:r>
        <w:rPr>
          <w:rFonts w:ascii="Arial" w:hAnsi="Arial" w:cs="Arial" w:eastAsia="Arial"/>
          <w:strike w:val="true"/>
          <w:color w:val="auto"/>
          <w:spacing w:val="0"/>
          <w:position w:val="0"/>
          <w:sz w:val="22"/>
          <w:shd w:fill="auto" w:val="clear"/>
        </w:rPr>
        <w:t xml:space="preserve">их</w:t>
      </w:r>
      <w:r>
        <w:rPr>
          <w:rFonts w:ascii="Arial" w:hAnsi="Arial" w:cs="Arial" w:eastAsia="Arial"/>
          <w:color w:val="auto"/>
          <w:spacing w:val="0"/>
          <w:position w:val="0"/>
          <w:sz w:val="22"/>
          <w:shd w:fill="auto" w:val="clear"/>
        </w:rPr>
        <w:t xml:space="preserve"> все системы корабля. Йодис, глядя на слаженность и чёткость их действий, содрогался от мысли о том, что скоро и все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Роботизированные системы растили биомассу, готовили пищу, следили за терморегуляцией, следили за тем, чтобы на борт не проникли бактерии и микроорганизмы, </w:t>
      </w:r>
      <w:r>
        <w:rPr>
          <w:rFonts w:ascii="Arial" w:hAnsi="Arial" w:cs="Arial" w:eastAsia="Arial"/>
          <w:color w:val="FF00FF"/>
          <w:spacing w:val="0"/>
          <w:position w:val="0"/>
          <w:sz w:val="22"/>
          <w:shd w:fill="auto" w:val="clear"/>
        </w:rPr>
        <w:t xml:space="preserve">хотя эти бактерии всё равно бы сдохли, </w:t>
      </w: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проверяли радиационную защиту, герметичность корабля, осуществляли диагностику и ремонт систем  управления полетом, занимались</w:t>
      </w:r>
      <w:r>
        <w:rPr>
          <w:rFonts w:ascii="Arial" w:hAnsi="Arial" w:cs="Arial" w:eastAsia="Arial"/>
          <w:color w:val="000000"/>
          <w:spacing w:val="0"/>
          <w:position w:val="0"/>
          <w:sz w:val="22"/>
          <w:shd w:fill="auto" w:val="clear"/>
        </w:rPr>
        <w:t xml:space="preserve"> ликвидацией критических ситуаций. </w:t>
      </w:r>
      <w:r>
        <w:rPr>
          <w:rFonts w:ascii="Arial" w:hAnsi="Arial" w:cs="Arial" w:eastAsia="Arial"/>
          <w:color w:val="FF00FF"/>
          <w:spacing w:val="0"/>
          <w:position w:val="0"/>
          <w:sz w:val="22"/>
          <w:shd w:fill="auto" w:val="clear"/>
        </w:rPr>
        <w:t xml:space="preserve">Безусловно их низкий интеллект заторможенно реагировал на раздражители и был неспособен адекватно мыслить в нестандартных условиях.</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И за всей этой невообразимо сложной системой стоял Гомс. Он мог бы и не посвящать в детали своей работы Йодиса, но всегда подробно отвечал на его вопросы, находя в этом какой-то свой особый смысл. </w:t>
      </w:r>
      <w:r>
        <w:rPr>
          <w:rFonts w:ascii="Arial" w:hAnsi="Arial" w:cs="Arial" w:eastAsia="Arial"/>
          <w:color w:val="FF00FF"/>
          <w:spacing w:val="0"/>
          <w:position w:val="0"/>
          <w:sz w:val="22"/>
          <w:shd w:fill="auto" w:val="clear"/>
        </w:rPr>
        <w:t xml:space="preserve">Видимо, вследствие и по причине этого Йодис пока не тупел.</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бывшей эскадры  разговаривали Йодис и Гомс.  Эта дружеская беседа несла в себе некую странность, граничащую с безумием, для восприятия обывателя. Но не будем забывать, что действие нашего романа происходит в совершенно необычных условиях. Так стоит ли удивляться? </w:t>
      </w:r>
      <w:r>
        <w:rPr>
          <w:rFonts w:ascii="Arial" w:hAnsi="Arial" w:cs="Arial" w:eastAsia="Arial"/>
          <w:color w:val="FF00FF"/>
          <w:spacing w:val="0"/>
          <w:position w:val="0"/>
          <w:sz w:val="22"/>
          <w:shd w:fill="auto" w:val="clear"/>
        </w:rPr>
        <w:t xml:space="preserve">Там не было никаких обывателей, остались только космолиты.</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Йодис сохранил в себе наследственность черты древнего скандинавского воина. Его волосы были почти белыми, но не седыми, а с нежным оттенком золотистого солнечного света, как первые лучи, упавшие на ледяные просторы севера. </w:t>
      </w:r>
      <w:r>
        <w:rPr>
          <w:rFonts w:ascii="Arial" w:hAnsi="Arial" w:cs="Arial" w:eastAsia="Arial"/>
          <w:color w:val="FF00FF"/>
          <w:spacing w:val="0"/>
          <w:position w:val="0"/>
          <w:sz w:val="22"/>
          <w:shd w:fill="auto" w:val="clear"/>
        </w:rPr>
        <w:t xml:space="preserve">Косая чёлка падала на высокий лоб. </w:t>
      </w:r>
      <w:r>
        <w:rPr>
          <w:rFonts w:ascii="Arial" w:hAnsi="Arial" w:cs="Arial" w:eastAsia="Arial"/>
          <w:color w:val="auto"/>
          <w:spacing w:val="0"/>
          <w:position w:val="0"/>
          <w:sz w:val="22"/>
          <w:shd w:fill="auto" w:val="clear"/>
        </w:rPr>
        <w:t xml:space="preserve">Широкие плечи, античный торс, крепкие ноги. За долгие годы он не растерял своей флегмы. Все движения были полны уверенной величавости и силы. По внешнему виду ему нельзя было дать больше тридцати. И только суровый взгляд стальных глаз из-под густых бровей, выдавал возраст</w:t>
      </w:r>
      <w:r>
        <w:rPr>
          <w:rFonts w:ascii="Arial" w:hAnsi="Arial" w:cs="Arial" w:eastAsia="Arial"/>
          <w:color w:val="FF00FF"/>
          <w:spacing w:val="0"/>
          <w:position w:val="0"/>
          <w:sz w:val="22"/>
          <w:shd w:fill="auto" w:val="clear"/>
        </w:rPr>
        <w:t xml:space="preserve">, а ямочка на волевом подбородке сводила бы женщин с ума, если бы космолитки могли что-то чувствовать. Но их единственной страстью были стулья.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как и всегда, предпочитал скрывать свой облик в тени глубокого капюшона, спущенного низко на лоб. Видны были только его тонкие властные губы и мощный подбородок. Конечно, являясь универсальной интеллектуальной системой он мог бы избрать себе любой подходящий облик. Но не считал это необходимым в данной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Инициатором этого разговора стал капитан корабля.  Дело было в том, что надоело Йодису одиночество. Среди безразличия  и равнодушия бесцветной массы космолитов нового поколения, не было того существа, которое </w:t>
      </w:r>
      <w:r>
        <w:rPr>
          <w:rFonts w:ascii="Arial" w:hAnsi="Arial" w:cs="Arial" w:eastAsia="Arial"/>
          <w:strike w:val="true"/>
          <w:color w:val="auto"/>
          <w:spacing w:val="0"/>
          <w:position w:val="0"/>
          <w:sz w:val="22"/>
          <w:shd w:fill="auto" w:val="clear"/>
        </w:rPr>
        <w:t xml:space="preserve">внушало бы </w:t>
      </w:r>
      <w:r>
        <w:rPr>
          <w:rFonts w:ascii="Arial" w:hAnsi="Arial" w:cs="Arial" w:eastAsia="Arial"/>
          <w:color w:val="auto"/>
          <w:spacing w:val="0"/>
          <w:position w:val="0"/>
          <w:sz w:val="22"/>
          <w:shd w:fill="auto" w:val="clear"/>
        </w:rPr>
        <w:t xml:space="preserve">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 У первых, которые ещё не успели спятить окончательно, еще наблюдалась тяга к воспитанию детей,но быстро ушла в рудиментарную память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Йодис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 Они другие. В них нет, как бы это сказать?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стал выискивать в памяти подходящее определение,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все-таки, какая сила была в людях!"- вспоминая,    удивлялся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обрадовался капитан.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который скорее напоминал рев раненого бувола. Общаясь с людьми, он продолжал копировать их поведение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Только хочу сразу заметить, </w:t>
      </w:r>
      <w:r>
        <w:rPr>
          <w:rFonts w:ascii="Arial" w:hAnsi="Arial" w:cs="Arial" w:eastAsia="Arial"/>
          <w:strike w:val="true"/>
          <w:color w:val="auto"/>
          <w:spacing w:val="0"/>
          <w:position w:val="0"/>
          <w:sz w:val="22"/>
          <w:shd w:fill="auto" w:val="clear"/>
        </w:rPr>
        <w:t xml:space="preserve">что Е</w:t>
      </w:r>
      <w:r>
        <w:rPr>
          <w:rFonts w:ascii="Arial" w:hAnsi="Arial" w:cs="Arial" w:eastAsia="Arial"/>
          <w:color w:val="auto"/>
          <w:spacing w:val="0"/>
          <w:position w:val="0"/>
          <w:sz w:val="22"/>
          <w:shd w:fill="auto" w:val="clear"/>
        </w:rPr>
        <w:t xml:space="preserve">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w:t>
      </w:r>
      <w:r>
        <w:rPr>
          <w:rFonts w:ascii="Arial" w:hAnsi="Arial" w:cs="Arial" w:eastAsia="Arial"/>
          <w:color w:val="auto"/>
          <w:spacing w:val="0"/>
          <w:position w:val="0"/>
          <w:sz w:val="24"/>
          <w:shd w:fill="auto" w:val="clear"/>
        </w:rPr>
        <w:t xml:space="preserve">А чем это все закончилось, ты помнишь?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w:t>
      </w:r>
      <w:r>
        <w:rPr>
          <w:rFonts w:ascii="Arial" w:hAnsi="Arial" w:cs="Arial" w:eastAsia="Arial"/>
          <w:strike w:val="true"/>
          <w:color w:val="auto"/>
          <w:spacing w:val="0"/>
          <w:position w:val="0"/>
          <w:sz w:val="22"/>
          <w:shd w:fill="auto" w:val="clear"/>
        </w:rPr>
        <w:t xml:space="preserve">По</w:t>
      </w:r>
      <w:r>
        <w:rPr>
          <w:rFonts w:ascii="Arial" w:hAnsi="Arial" w:cs="Arial" w:eastAsia="Arial"/>
          <w:color w:val="auto"/>
          <w:spacing w:val="0"/>
          <w:position w:val="0"/>
          <w:sz w:val="22"/>
          <w:shd w:fill="auto" w:val="clear"/>
        </w:rPr>
        <w:t xml:space="preserve">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 подготовки людей к переходу в пятое измерение.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Стоп! Косинус, я ничего не понял,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возмутился Тангенс.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Думаю, скоро узнаем.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FF00FF"/>
          <w:spacing w:val="0"/>
          <w:position w:val="0"/>
          <w:sz w:val="24"/>
          <w:shd w:fill="auto" w:val="clear"/>
        </w:rPr>
        <w:t xml:space="preserve">А разве они бы не умерли при изменении законов физики?</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FF"/>
          <w:spacing w:val="0"/>
          <w:position w:val="0"/>
          <w:sz w:val="24"/>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FF"/>
          <w:spacing w:val="0"/>
          <w:position w:val="0"/>
          <w:sz w:val="24"/>
          <w:shd w:fill="auto" w:val="clear"/>
        </w:rPr>
        <w:t xml:space="preserve">Увы, пока некоторые вещи недоступны моему понимают.</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FF"/>
          <w:spacing w:val="0"/>
          <w:position w:val="0"/>
          <w:sz w:val="24"/>
          <w:shd w:fill="auto" w:val="clear"/>
        </w:rPr>
        <w:t xml:space="preserve">Так продолжим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