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Мария жила у троюродной тётки на севере Москвы. Унылый вид на серые многоэтажки ничем не радовал, как и перспектива расстаться с мужем, переставшим после болезни узнавать её. Каждый вечер она плакала, давая волю своему отчаянию.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Вот и теперь она стояла у окна и размазывала слёзы по лицу, поэтому она не сразу поняла, что видит. Тёмное московское небо прочертила яркая полоса и будто взорвалась сотней осколков, как её разбитое сердце.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— Салют? — подумала Мария. — Так сегодня нет никакого праздника, да и грохота не слышно.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Потом небо прочертила другая линия, и ещё, и ещё.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— Метеоритный дождь! — догадалась Мария. — Жаль, тётя Галя ужё спит, не увидит красотищи.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Далеко-далеко убелённый сединами Акира-сан тоже глядел на небо, которое простиралось полосой нефритового шёлка над далёкой горой Фудзи. Он прожил долгую жизнь, и вот теперь его последние годы омрачались пандемией. Тень беспокойства не покидала лица родственников, боявшихся за него. Но Акира-сан был спокоен и бодр духом, как подобает самураю. Морщинистое лицо старика вдруг удивлённо вытянулось. Сначала один, а потом и десятки метеоритов пересекли небосвод, рассыпаясь искрами на его головой. Старику даже захотелось сложить хокку: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Цветёт нá небе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Хризантема из огня.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Душа ликует!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Он вдохнул тёплый воздух ночи. Он ещё не знал, что поджидает его и всею человечество за «углом».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Джон и Карла всегда мечтали побывать на Гавайях, кто же знал, что из-за карантина они застрянут в тропическом раю, так как их рейс отменили. Денег было ещё на неделю, конечно, можно было бы попросить в долг у родителей, но молодежёны хотели проявить самостоятельность, поэтому надеялись, что полёты скоро возобновятся.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— Милый, — говорила, воркуя, Карла, — придумай же что-нибудь!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— Я бы очень хотел, — ласково ответил Джон, — но мы же не можем заставить авиакомпанию продать нам билеты.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— Но ты же мужчина и поклялся обо мне заботиться! — сладко пропела молодая женщина.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— Да, однако есть обстоятельства непреодолимой силы, — промурлыкал её супруг.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— А как же наша любовь? — нежно спросила Карла.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— Она вечна и горяча, как и всегда! — голос Джона звучал, как редкой красоты музыкальный инструмент.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Молодожёны, прогуливавшиеся по берегу океана, поцеловались. И тут небо покрыли вспышки, точно морские звёзды, дно.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— Кометы!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— Нет, золотко, это метеориты!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— Ты такой умный. Я люблю тебя!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— А я тебя!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Они не знали, что скоро всё изменится…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