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Разговор двух сущностей с орбиты.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ff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Андрох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 стал постепенно сгущаться и вскоре из облачка превратился в некоторое подобие медузы.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ff"/>
          <w:sz w:val="17"/>
          <w:szCs w:val="17"/>
          <w:u w:val="none"/>
          <w:shd w:fill="auto" w:val="clear"/>
          <w:vertAlign w:val="baseline"/>
          <w:rtl w:val="0"/>
        </w:rPr>
        <w:t xml:space="preserve"> Его округлое полупрозрачное тело д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рейфовало в газовой среде, а гибкие щупальца переливающимся шлейфом волочились следом.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Потом он дождался, когда появилась еще одна омерзительная медуза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и обратился к ней: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И как это,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Флуас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, мы упустили его?! Теперь люди будут знать о нашем присутствии на планете. А мы ведь обещали нашему верховному правителю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Буртителу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, что за шесть месяцев очистим планету для наших. Сколько еще будет продолжаться этот глупый эксперимент?! По-моему, можно было за пару часов освободить планету от этого мусора, человечества.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Ты неправ,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Андрох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. Быстрая чистка чревата осложнениями.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Бортител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 прав. Наша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AKB,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армия ковидных бактерий,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сделает все достаточно чисто. А потом, когда дело будет закончено, мы уничтожим и их.</w:t>
      </w:r>
      <w:r w:rsidDel="00000000" w:rsidR="00000000" w:rsidRPr="00000000">
        <w:rPr>
          <w:rFonts w:ascii="Helvetica Neue" w:cs="Helvetica Neue" w:eastAsia="Helvetica Neue" w:hAnsi="Helvetica Neue"/>
          <w:color w:val="ccb4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Кстати, они вполне могут сойти за деликатес к твоему обеду?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ff00ff"/>
          <w:sz w:val="17"/>
          <w:szCs w:val="17"/>
        </w:rPr>
      </w:pP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Посреди округлого тела прорезалась зубастая пасть с двумя рядами острых иглоподобных зубов.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-Ты шутишь,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Флуас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. Я достаточно наелся бактериями, когда мы готовили к колонизации планету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Стронфи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, помнишь?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-Ну как не помнить?! Ты тогда, чуть не умер от переедания, а я от того, как ты извивался в непристойном послеобеденном танце.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ff00ff"/>
          <w:sz w:val="17"/>
          <w:szCs w:val="17"/>
        </w:rPr>
      </w:pP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Чудовище не то забулькало, не то засмеялось, отчего по газовой среде пошло волнение.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-Кончай эти глупые разговоры, а то я тебя сейчас стерилизую. Не сможешь тогда производить свое глупое потомство.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Вот напугал! Я владею и другими способами размножения, кроме метания икры.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Например?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Могу и как растения, черенками, могу, как черви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 на этой глупой планетке.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 Правда для этого нужно переходить в твердое состояние.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Как думаешь, от этих людишек не будет никакого подвоха?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Ятопикриты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 отпечатались в сознании, даже смешно вспоминать, как они попытались сопротивляться. А что в итоге?!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— Да, неприятные воспоминания. Сами свою планету изгадили взрывами водородных бомб и нам пришлось поставить ее на проветривание на тысячу лет. Если бы не они, люди еще бы лет пятьсот нас не видели.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Вскоре неприятные ощущения от нахождения в твердом состоянии настолько овладели пришельцами, что они поспешили раствориться, прейдя сразу в газообразное состояние, минуя на этот раз жидкое.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Да и недолюбливали они один другого.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ff"/>
          <w:sz w:val="17"/>
          <w:szCs w:val="17"/>
          <w:u w:val="none"/>
          <w:shd w:fill="auto" w:val="clear"/>
          <w:vertAlign w:val="baseline"/>
          <w:rtl w:val="0"/>
        </w:rPr>
        <w:t xml:space="preserve">Однако 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это не мешало инопланетянам воплощать в жизнь свой коварный план.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Исчезновение посланного на разведку третьего члена экипажа их ни на секунду не взволновало.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ff00ff"/>
          <w:sz w:val="17"/>
          <w:szCs w:val="17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cb400"/>
          <w:sz w:val="17"/>
          <w:szCs w:val="17"/>
          <w:u w:val="none"/>
          <w:shd w:fill="auto" w:val="clear"/>
          <w:vertAlign w:val="baseline"/>
          <w:rtl w:val="0"/>
        </w:rPr>
        <w:t xml:space="preserve">Если он им изменил, найдут и уничтожат. В случае, если сообщил людям ситуацию, все равно люди ничего не успеют предпринять, их судьба предрешена.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ff"/>
          <w:sz w:val="17"/>
          <w:szCs w:val="17"/>
          <w:u w:val="none"/>
          <w:shd w:fill="auto" w:val="clear"/>
          <w:vertAlign w:val="baseline"/>
          <w:rtl w:val="0"/>
        </w:rPr>
        <w:t xml:space="preserve"> Согласно плану инопланетян, землян следовал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о проредить, как земную морковь на грядках. Слишком уж разрослась популяция этих двуногих существ, которые столь жалки, что до сих пор не смогли установить контакт ни с одной из цивилизаций космоса.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ff00ff"/>
          <w:sz w:val="17"/>
          <w:szCs w:val="17"/>
        </w:rPr>
      </w:pPr>
      <w:r w:rsidDel="00000000" w:rsidR="00000000" w:rsidRPr="00000000">
        <w:rPr>
          <w:rFonts w:ascii="Helvetica Neue" w:cs="Helvetica Neue" w:eastAsia="Helvetica Neue" w:hAnsi="Helvetica Neue"/>
          <w:color w:val="ff00ff"/>
          <w:sz w:val="17"/>
          <w:szCs w:val="17"/>
          <w:rtl w:val="0"/>
        </w:rPr>
        <w:t xml:space="preserve">Однако уничтожать всех землян никто не планирует. Во-первых, они так 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MFfHfYVanAQHqqD0H0EVu57dw==">AMUW2mWLQ8OziKzhBamF42Matd8FlGPbzKzl2NJOtOLQDWoJHhcCz1kXJ5oXqypIY0Q+ZPCtiSNZa5O69HNrRG5Jb5DxVEUPTRhUoCGGDdSDrDy+hBDpf1o=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