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w:t>
      </w:r>
      <w:r>
        <w:rPr>
          <w:rFonts w:ascii="Times New Roman" w:hAnsi="Times New Roman" w:cs="Times New Roman" w:eastAsia="Times New Roman"/>
          <w:color w:val="00B050"/>
          <w:spacing w:val="0"/>
          <w:position w:val="0"/>
          <w:sz w:val="24"/>
          <w:shd w:fill="auto" w:val="clear"/>
        </w:rPr>
        <w:t xml:space="preserve">Скоро силы восстановятся. </w:t>
      </w:r>
      <w:r>
        <w:rPr>
          <w:rFonts w:ascii="Times New Roman" w:hAnsi="Times New Roman" w:cs="Times New Roman" w:eastAsia="Times New Roman"/>
          <w:color w:val="auto"/>
          <w:spacing w:val="0"/>
          <w:position w:val="0"/>
          <w:sz w:val="24"/>
          <w:shd w:fill="auto" w:val="clear"/>
        </w:rPr>
        <w:t xml:space="preserve">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сердца </w:t>
      </w:r>
      <w:r>
        <w:rPr>
          <w:rFonts w:ascii="Times New Roman" w:hAnsi="Times New Roman" w:cs="Times New Roman" w:eastAsia="Times New Roman"/>
          <w:color w:val="CCB400"/>
          <w:spacing w:val="0"/>
          <w:position w:val="0"/>
          <w:sz w:val="24"/>
          <w:shd w:fill="auto" w:val="clear"/>
        </w:rPr>
        <w:t xml:space="preserve">Хоито. </w:t>
      </w:r>
      <w:r>
        <w:rPr>
          <w:rFonts w:ascii="Times New Roman" w:hAnsi="Times New Roman" w:cs="Times New Roman" w:eastAsia="Times New Roman"/>
          <w:color w:val="auto"/>
          <w:spacing w:val="0"/>
          <w:position w:val="0"/>
          <w:sz w:val="24"/>
          <w:shd w:fill="auto" w:val="clear"/>
        </w:rPr>
        <w:t xml:space="preserve">Пора уже атлантам, которые там живут в облике пыли, обрести свободу. Вселенский Совет Разума больше не захочет нас уничтожать, а Гомс </w:t>
      </w:r>
      <w:r>
        <w:rPr>
          <w:rFonts w:ascii="Times New Roman" w:hAnsi="Times New Roman" w:cs="Times New Roman" w:eastAsia="Times New Roman"/>
          <w:color w:val="00B050"/>
          <w:spacing w:val="0"/>
          <w:position w:val="0"/>
          <w:sz w:val="24"/>
          <w:shd w:fill="auto" w:val="clear"/>
        </w:rPr>
        <w:t xml:space="preserve">станет </w:t>
      </w:r>
      <w:r>
        <w:rPr>
          <w:rFonts w:ascii="Times New Roman" w:hAnsi="Times New Roman" w:cs="Times New Roman" w:eastAsia="Times New Roman"/>
          <w:color w:val="auto"/>
          <w:spacing w:val="0"/>
          <w:position w:val="0"/>
          <w:sz w:val="24"/>
          <w:shd w:fill="auto" w:val="clear"/>
        </w:rPr>
        <w:t xml:space="preserve">не опасен с нашими возможностями. Этот русский </w:t>
      </w:r>
      <w:r>
        <w:rPr>
          <w:rFonts w:ascii="Times New Roman" w:hAnsi="Times New Roman" w:cs="Times New Roman" w:eastAsia="Times New Roman"/>
          <w:color w:val="CCB400"/>
          <w:spacing w:val="0"/>
          <w:position w:val="0"/>
          <w:sz w:val="24"/>
          <w:shd w:fill="auto" w:val="clear"/>
        </w:rPr>
        <w:t xml:space="preserve">с пулевым </w:t>
      </w:r>
      <w:r>
        <w:rPr>
          <w:rFonts w:ascii="Times New Roman" w:hAnsi="Times New Roman" w:cs="Times New Roman" w:eastAsia="Times New Roman"/>
          <w:color w:val="auto"/>
          <w:spacing w:val="0"/>
          <w:position w:val="0"/>
          <w:sz w:val="24"/>
          <w:shd w:fill="auto" w:val="clear"/>
        </w:rPr>
        <w:t xml:space="preserve">именем действительно родился под счастливой звездой. Счастливой для нас, атлантов. </w:t>
      </w:r>
      <w:r>
        <w:rPr>
          <w:rFonts w:ascii="Times New Roman" w:hAnsi="Times New Roman" w:cs="Times New Roman" w:eastAsia="Times New Roman"/>
          <w:color w:val="CCB400"/>
          <w:spacing w:val="0"/>
          <w:position w:val="0"/>
          <w:sz w:val="24"/>
          <w:shd w:fill="auto" w:val="clear"/>
        </w:rPr>
        <w:t xml:space="preserve">Мне ничего не стоит </w:t>
      </w:r>
      <w:r>
        <w:rPr>
          <w:rFonts w:ascii="Times New Roman" w:hAnsi="Times New Roman" w:cs="Times New Roman" w:eastAsia="Times New Roman"/>
          <w:color w:val="auto"/>
          <w:spacing w:val="0"/>
          <w:position w:val="0"/>
          <w:sz w:val="24"/>
          <w:shd w:fill="auto" w:val="clear"/>
        </w:rPr>
        <w:t xml:space="preserve">пожертвовать одним яйцом, когда на кону стоит возрождение всего </w:t>
      </w:r>
      <w:r>
        <w:rPr>
          <w:rFonts w:ascii="Times New Roman" w:hAnsi="Times New Roman" w:cs="Times New Roman" w:eastAsia="Times New Roman"/>
          <w:color w:val="CCB400"/>
          <w:spacing w:val="0"/>
          <w:position w:val="0"/>
          <w:sz w:val="24"/>
          <w:shd w:fill="auto" w:val="clear"/>
        </w:rPr>
        <w:t xml:space="preserve">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Иногда приходится идти на жертвы, ради достижения  цели.</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Но когда атланты покинут сердце Хоито,он же умрет!- возразила Анаконда.</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Не переживай,</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подруга.У нас есть мощный заменитель - кристал времени. Мы его зарядим своей энергией. Мальчишке хватит на три человеческие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32"/>
          <w:shd w:fill="auto" w:val="clear"/>
        </w:rPr>
        <w:t xml:space="preserve">. Как труден их путь к возрождению </w:t>
      </w:r>
      <w:r>
        <w:rPr>
          <w:rFonts w:ascii="Times New Roman" w:hAnsi="Times New Roman" w:cs="Times New Roman" w:eastAsia="Times New Roman"/>
          <w:i/>
          <w:color w:val="CCB400"/>
          <w:spacing w:val="0"/>
          <w:position w:val="0"/>
          <w:sz w:val="32"/>
          <w:shd w:fill="auto" w:val="clear"/>
        </w:rPr>
        <w:t xml:space="preserve">как погляжу</w:t>
      </w:r>
      <w:r>
        <w:rPr>
          <w:rFonts w:ascii="Times New Roman" w:hAnsi="Times New Roman" w:cs="Times New Roman" w:eastAsia="Times New Roman"/>
          <w:i/>
          <w:color w:val="FF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32"/>
          <w:shd w:fill="auto" w:val="clear"/>
        </w:rPr>
        <w:t xml:space="preserve">Это </w:t>
      </w:r>
      <w:r>
        <w:rPr>
          <w:rFonts w:ascii="Times New Roman" w:hAnsi="Times New Roman" w:cs="Times New Roman" w:eastAsia="Times New Roman"/>
          <w:i/>
          <w:color w:val="FF0000"/>
          <w:spacing w:val="0"/>
          <w:position w:val="0"/>
          <w:sz w:val="28"/>
          <w:shd w:fill="auto" w:val="clear"/>
        </w:rPr>
        <w:t xml:space="preserve">дает им ряд преимуществ перед людьми, </w:t>
      </w:r>
      <w:r>
        <w:rPr>
          <w:rFonts w:ascii="Times New Roman" w:hAnsi="Times New Roman" w:cs="Times New Roman" w:eastAsia="Times New Roman"/>
          <w:i/>
          <w:color w:val="CCB400"/>
          <w:spacing w:val="0"/>
          <w:position w:val="0"/>
          <w:sz w:val="28"/>
          <w:shd w:fill="auto" w:val="clear"/>
        </w:rPr>
        <w:t xml:space="preserve">откуда же их трусливость?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w:t>
      </w:r>
      <w:r>
        <w:rPr>
          <w:rFonts w:ascii="Times New Roman" w:hAnsi="Times New Roman" w:cs="Times New Roman" w:eastAsia="Times New Roman"/>
          <w:color w:val="4F81BD"/>
          <w:spacing w:val="0"/>
          <w:position w:val="0"/>
          <w:sz w:val="24"/>
          <w:shd w:fill="auto" w:val="clear"/>
        </w:rPr>
        <w:t xml:space="preserve">из наушников</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w:t>
      </w:r>
      <w:r>
        <w:rPr>
          <w:rFonts w:ascii="Times New Roman" w:hAnsi="Times New Roman" w:cs="Times New Roman" w:eastAsia="Times New Roman"/>
          <w:color w:val="00B050"/>
          <w:spacing w:val="0"/>
          <w:position w:val="0"/>
          <w:sz w:val="24"/>
          <w:shd w:fill="auto" w:val="clear"/>
        </w:rPr>
        <w:t xml:space="preserve">Для мальчишки никогда не знавшего отцовской заботы, даже такая малость была дорога. </w:t>
      </w:r>
      <w:r>
        <w:rPr>
          <w:rFonts w:ascii="Times New Roman" w:hAnsi="Times New Roman" w:cs="Times New Roman" w:eastAsia="Times New Roman"/>
          <w:color w:val="auto"/>
          <w:spacing w:val="0"/>
          <w:position w:val="0"/>
          <w:sz w:val="24"/>
          <w:shd w:fill="auto" w:val="clear"/>
        </w:rPr>
        <w:t xml:space="preserve">Чего скрывать, Дробь хотел, чтобы мать вышла за Стаса замуж. </w:t>
      </w:r>
      <w:r>
        <w:rPr>
          <w:rFonts w:ascii="Times New Roman" w:hAnsi="Times New Roman" w:cs="Times New Roman" w:eastAsia="Times New Roman"/>
          <w:color w:val="00B050"/>
          <w:spacing w:val="0"/>
          <w:position w:val="0"/>
          <w:sz w:val="24"/>
          <w:shd w:fill="auto" w:val="clear"/>
        </w:rPr>
        <w:t xml:space="preserve">Сын желал матери спокойного семейного счастья, заботливого мягкого человека рядом.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w:t>
      </w:r>
      <w:r>
        <w:rPr>
          <w:rFonts w:ascii="Times New Roman" w:hAnsi="Times New Roman" w:cs="Times New Roman" w:eastAsia="Times New Roman"/>
          <w:color w:val="00B050"/>
          <w:spacing w:val="0"/>
          <w:position w:val="0"/>
          <w:sz w:val="24"/>
          <w:shd w:fill="auto" w:val="clear"/>
        </w:rPr>
        <w:t xml:space="preserve">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w:t>
      </w:r>
      <w:r>
        <w:rPr>
          <w:rFonts w:ascii="Times New Roman" w:hAnsi="Times New Roman" w:cs="Times New Roman" w:eastAsia="Times New Roman"/>
          <w:color w:val="auto"/>
          <w:spacing w:val="0"/>
          <w:position w:val="0"/>
          <w:sz w:val="24"/>
          <w:shd w:fill="auto" w:val="clear"/>
        </w:rPr>
        <w:t xml:space="preserve">Бросила </w:t>
      </w:r>
      <w:r>
        <w:rPr>
          <w:rFonts w:ascii="Times New Roman" w:hAnsi="Times New Roman" w:cs="Times New Roman" w:eastAsia="Times New Roman"/>
          <w:strike w:val="true"/>
          <w:color w:val="auto"/>
          <w:spacing w:val="0"/>
          <w:position w:val="0"/>
          <w:sz w:val="24"/>
          <w:shd w:fill="auto" w:val="clear"/>
        </w:rPr>
        <w:t xml:space="preserve">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нормального мужика </w:t>
      </w:r>
      <w:r>
        <w:rPr>
          <w:rFonts w:ascii="Times New Roman" w:hAnsi="Times New Roman" w:cs="Times New Roman" w:eastAsia="Times New Roman"/>
          <w:color w:val="auto"/>
          <w:spacing w:val="0"/>
          <w:position w:val="0"/>
          <w:sz w:val="24"/>
          <w:shd w:fill="auto" w:val="clear"/>
        </w:rPr>
        <w:t xml:space="preserve">ради смазливого ординатора, </w:t>
      </w:r>
      <w:r>
        <w:rPr>
          <w:rFonts w:ascii="Times New Roman" w:hAnsi="Times New Roman" w:cs="Times New Roman" w:eastAsia="Times New Roman"/>
          <w:color w:val="00B050"/>
          <w:spacing w:val="0"/>
          <w:position w:val="0"/>
          <w:sz w:val="24"/>
          <w:shd w:fill="auto" w:val="clear"/>
        </w:rPr>
        <w:t xml:space="preserve">который, пожалуй, не на много был старше, чем Дробь, и </w:t>
      </w:r>
      <w:r>
        <w:rPr>
          <w:rFonts w:ascii="Times New Roman" w:hAnsi="Times New Roman" w:cs="Times New Roman" w:eastAsia="Times New Roman"/>
          <w:color w:val="auto"/>
          <w:spacing w:val="0"/>
          <w:position w:val="0"/>
          <w:sz w:val="24"/>
          <w:shd w:fill="auto" w:val="clear"/>
        </w:rPr>
        <w:t xml:space="preserve">который после практики быстренько смылся. </w:t>
      </w:r>
      <w:r>
        <w:rPr>
          <w:rFonts w:ascii="Times New Roman" w:hAnsi="Times New Roman" w:cs="Times New Roman" w:eastAsia="Times New Roman"/>
          <w:color w:val="00B050"/>
          <w:spacing w:val="0"/>
          <w:position w:val="0"/>
          <w:sz w:val="24"/>
          <w:shd w:fill="auto" w:val="clear"/>
        </w:rPr>
        <w:t xml:space="preserve">Вот, ведь, бабы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дуры, не зря так говорят!</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w:t>
      </w:r>
      <w:r>
        <w:rPr>
          <w:rFonts w:ascii="Times New Roman" w:hAnsi="Times New Roman" w:cs="Times New Roman" w:eastAsia="Times New Roman"/>
          <w:color w:val="00B050"/>
          <w:spacing w:val="0"/>
          <w:position w:val="0"/>
          <w:sz w:val="24"/>
          <w:shd w:fill="auto" w:val="clear"/>
        </w:rPr>
        <w:t xml:space="preserve">Он, как мог, пытался привести её в себя, порывался сам сходить за Стасиком - 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он отдалился от Аллы. </w:t>
      </w:r>
      <w:r>
        <w:rPr>
          <w:rFonts w:ascii="Times New Roman" w:hAnsi="Times New Roman" w:cs="Times New Roman" w:eastAsia="Times New Roman"/>
          <w:color w:val="00B050"/>
          <w:spacing w:val="0"/>
          <w:position w:val="0"/>
          <w:sz w:val="24"/>
          <w:shd w:fill="auto" w:val="clear"/>
        </w:rPr>
        <w:t xml:space="preserve">И каждый по существу стал жить своей жизнью. Их соединяла вместе только жилплощадь и некоторые чисто формальные семейные нужды.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 </w:t>
      </w:r>
      <w:r>
        <w:rPr>
          <w:rFonts w:ascii="Times New Roman" w:hAnsi="Times New Roman" w:cs="Times New Roman" w:eastAsia="Times New Roman"/>
          <w:color w:val="00B050"/>
          <w:spacing w:val="0"/>
          <w:position w:val="0"/>
          <w:sz w:val="24"/>
          <w:shd w:fill="auto" w:val="clear"/>
        </w:rPr>
        <w:t xml:space="preserve">Обут, одет, дома иногда появляется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ладно. Повзрослеет всё сам поймёт.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color w:val="CCB400"/>
          <w:spacing w:val="0"/>
          <w:position w:val="0"/>
          <w:sz w:val="24"/>
          <w:shd w:fill="auto" w:val="clear"/>
        </w:rPr>
        <w:t xml:space="preserve">в очередной люк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00B050"/>
          <w:spacing w:val="0"/>
          <w:position w:val="0"/>
          <w:sz w:val="24"/>
          <w:shd w:fill="auto" w:val="clear"/>
        </w:rPr>
        <w:t xml:space="preserve">И зачем он по второму кругу начинает это вспоминать? Глупо всё и пошло.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Всё, </w:t>
      </w:r>
      <w:r>
        <w:rPr>
          <w:rFonts w:ascii="Times New Roman" w:hAnsi="Times New Roman" w:cs="Times New Roman" w:eastAsia="Times New Roman"/>
          <w:strike w:val="true"/>
          <w:color w:val="00B050"/>
          <w:spacing w:val="0"/>
          <w:position w:val="0"/>
          <w:sz w:val="24"/>
          <w:shd w:fill="auto" w:val="clear"/>
        </w:rPr>
        <w:t xml:space="preserve">вон</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долой</w:t>
      </w:r>
      <w:r>
        <w:rPr>
          <w:rFonts w:ascii="Times New Roman" w:hAnsi="Times New Roman" w:cs="Times New Roman" w:eastAsia="Times New Roman"/>
          <w:color w:val="00B050"/>
          <w:spacing w:val="0"/>
          <w:position w:val="0"/>
          <w:sz w:val="24"/>
          <w:shd w:fill="auto" w:val="clear"/>
        </w:rPr>
        <w:t xml:space="preserve"> из головы эти глупые мысли. </w:t>
      </w:r>
      <w:r>
        <w:rPr>
          <w:rFonts w:ascii="Times New Roman" w:hAnsi="Times New Roman" w:cs="Times New Roman" w:eastAsia="Times New Roman"/>
          <w:color w:val="auto"/>
          <w:spacing w:val="0"/>
          <w:position w:val="0"/>
          <w:sz w:val="24"/>
          <w:shd w:fill="auto" w:val="clear"/>
        </w:rPr>
        <w:t xml:space="preserve">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w:t>
      </w:r>
      <w:r>
        <w:rPr>
          <w:rFonts w:ascii="Times New Roman" w:hAnsi="Times New Roman" w:cs="Times New Roman" w:eastAsia="Times New Roman"/>
          <w:color w:val="00B050"/>
          <w:spacing w:val="0"/>
          <w:position w:val="0"/>
          <w:sz w:val="24"/>
          <w:shd w:fill="auto" w:val="clear"/>
        </w:rPr>
        <w:t xml:space="preserve">Ну и наплевать! Им-то что? У них-то всё в порядке, им ни о чём переживать не надо. Врубил плеер на полную катушку так, что в мозгах завибрировало. </w:t>
      </w:r>
      <w:r>
        <w:rPr>
          <w:rFonts w:ascii="Times New Roman" w:hAnsi="Times New Roman" w:cs="Times New Roman" w:eastAsia="Times New Roman"/>
          <w:color w:val="auto"/>
          <w:spacing w:val="0"/>
          <w:position w:val="0"/>
          <w:sz w:val="24"/>
          <w:shd w:fill="auto" w:val="clear"/>
        </w:rPr>
        <w:t xml:space="preserve">Пока не добрался до гостиницы, ни о чём не  </w:t>
      </w:r>
      <w:r>
        <w:rPr>
          <w:rFonts w:ascii="Times New Roman" w:hAnsi="Times New Roman" w:cs="Times New Roman" w:eastAsia="Times New Roman"/>
          <w:color w:val="CCB400"/>
          <w:spacing w:val="0"/>
          <w:position w:val="0"/>
          <w:sz w:val="24"/>
          <w:shd w:fill="auto" w:val="clear"/>
        </w:rPr>
        <w:t xml:space="preserve">мог и думать</w:t>
      </w:r>
      <w:r>
        <w:rPr>
          <w:rFonts w:ascii="Times New Roman" w:hAnsi="Times New Roman" w:cs="Times New Roman" w:eastAsia="Times New Roman"/>
          <w:color w:val="CCB400"/>
          <w:spacing w:val="0"/>
          <w:position w:val="0"/>
          <w:sz w:val="24"/>
          <w:shd w:fill="auto" w:val="clear"/>
        </w:rPr>
        <w:t xml:space="preserve">.</w:t>
      </w:r>
      <w:r>
        <w:rPr>
          <w:rFonts w:ascii="Times New Roman" w:hAnsi="Times New Roman" w:cs="Times New Roman" w:eastAsia="Times New Roman"/>
          <w:color w:val="CCB4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